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73"/>
      </w:tblGrid>
      <w:tr w:rsidR="004F1B0E" w:rsidRPr="003359C6" w:rsidTr="007D0E82">
        <w:trPr>
          <w:trHeight w:val="2410"/>
        </w:trPr>
        <w:tc>
          <w:tcPr>
            <w:tcW w:w="4820" w:type="dxa"/>
            <w:gridSpan w:val="5"/>
          </w:tcPr>
          <w:p w:rsidR="004F1B0E" w:rsidRPr="002541D0" w:rsidRDefault="004F1B0E" w:rsidP="002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541D0" w:rsidRDefault="002541D0" w:rsidP="002541D0">
            <w:pPr>
              <w:tabs>
                <w:tab w:val="center" w:pos="2026"/>
                <w:tab w:val="righ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F1B0E" w:rsidRPr="002541D0" w:rsidRDefault="00892003" w:rsidP="002541D0">
            <w:pPr>
              <w:tabs>
                <w:tab w:val="center" w:pos="2026"/>
                <w:tab w:val="righ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ТРУДОВОЙ СЕЛЬСОВ</w:t>
            </w:r>
            <w:r w:rsidR="002541D0"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ЕТ ТАШЛИНСКОГО РАЙОНА ОРЕНБУРГСКОЙ ОБЛАСТИ</w:t>
            </w:r>
          </w:p>
          <w:p w:rsidR="002541D0" w:rsidRDefault="002541D0" w:rsidP="002541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B0E" w:rsidRPr="002541D0" w:rsidRDefault="004F1B0E" w:rsidP="002541D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D0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4F1B0E" w:rsidRPr="003359C6" w:rsidRDefault="004F1B0E" w:rsidP="0050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F1B0E" w:rsidRPr="003359C6" w:rsidTr="0050002D">
        <w:trPr>
          <w:gridBefore w:val="1"/>
          <w:gridAfter w:val="1"/>
          <w:wBefore w:w="368" w:type="dxa"/>
          <w:wAfter w:w="773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1B0E" w:rsidRPr="003359C6" w:rsidRDefault="003D268C" w:rsidP="0063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19.05.2023</w:t>
            </w:r>
          </w:p>
        </w:tc>
        <w:tc>
          <w:tcPr>
            <w:tcW w:w="588" w:type="dxa"/>
            <w:hideMark/>
          </w:tcPr>
          <w:p w:rsidR="004F1B0E" w:rsidRPr="003359C6" w:rsidRDefault="004F1B0E" w:rsidP="0050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9C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1B0E" w:rsidRPr="003359C6" w:rsidRDefault="005032BC" w:rsidP="004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F1B0E" w:rsidRPr="003359C6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4F1B0E" w:rsidRPr="003359C6" w:rsidTr="007D0E82">
        <w:trPr>
          <w:trHeight w:val="65"/>
        </w:trPr>
        <w:tc>
          <w:tcPr>
            <w:tcW w:w="4820" w:type="dxa"/>
            <w:gridSpan w:val="5"/>
            <w:hideMark/>
          </w:tcPr>
          <w:p w:rsidR="004F1B0E" w:rsidRPr="003359C6" w:rsidRDefault="004F1B0E" w:rsidP="0050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9C6">
              <w:rPr>
                <w:rFonts w:ascii="Times New Roman" w:hAnsi="Times New Roman" w:cs="Times New Roman"/>
                <w:b/>
                <w:sz w:val="24"/>
              </w:rPr>
              <w:t>с. Трудовое</w:t>
            </w:r>
          </w:p>
        </w:tc>
      </w:tr>
    </w:tbl>
    <w:p w:rsidR="004F1B0E" w:rsidRPr="00EB06FF" w:rsidRDefault="00EB06FF" w:rsidP="00C71E5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</w:p>
    <w:p w:rsidR="004F1B0E" w:rsidRPr="004F1B0E" w:rsidRDefault="004F1B0E" w:rsidP="00EB06FF">
      <w:pPr>
        <w:jc w:val="right"/>
      </w:pPr>
    </w:p>
    <w:p w:rsidR="004F1B0E" w:rsidRPr="004F1B0E" w:rsidRDefault="004F1B0E" w:rsidP="004F1B0E"/>
    <w:p w:rsidR="004F1B0E" w:rsidRPr="004F1B0E" w:rsidRDefault="004F1B0E" w:rsidP="004F1B0E"/>
    <w:p w:rsidR="004F1B0E" w:rsidRPr="004F1B0E" w:rsidRDefault="004F1B0E" w:rsidP="004F1B0E"/>
    <w:p w:rsidR="00551287" w:rsidRDefault="00551287" w:rsidP="00551287">
      <w:pPr>
        <w:tabs>
          <w:tab w:val="left" w:pos="1960"/>
        </w:tabs>
        <w:spacing w:after="0" w:line="240" w:lineRule="auto"/>
        <w:jc w:val="both"/>
      </w:pPr>
    </w:p>
    <w:p w:rsidR="00C71E54" w:rsidRDefault="00C71E54" w:rsidP="00551287">
      <w:pPr>
        <w:tabs>
          <w:tab w:val="left" w:pos="1960"/>
        </w:tabs>
        <w:spacing w:after="0" w:line="240" w:lineRule="auto"/>
        <w:jc w:val="both"/>
        <w:rPr>
          <w:sz w:val="28"/>
        </w:rPr>
      </w:pPr>
    </w:p>
    <w:p w:rsidR="00C71E54" w:rsidRDefault="00C71E54" w:rsidP="00551287">
      <w:pPr>
        <w:tabs>
          <w:tab w:val="left" w:pos="1960"/>
        </w:tabs>
        <w:spacing w:after="0" w:line="240" w:lineRule="auto"/>
        <w:jc w:val="both"/>
        <w:rPr>
          <w:sz w:val="28"/>
        </w:rPr>
      </w:pPr>
    </w:p>
    <w:p w:rsidR="003D268C" w:rsidRDefault="00637FE1" w:rsidP="003D268C">
      <w:pPr>
        <w:contextualSpacing/>
        <w:rPr>
          <w:rFonts w:ascii="Times New Roman" w:hAnsi="Times New Roman" w:cs="Times New Roman"/>
          <w:sz w:val="28"/>
          <w:szCs w:val="28"/>
        </w:rPr>
      </w:pPr>
      <w:r w:rsidRPr="00551287">
        <w:rPr>
          <w:rFonts w:ascii="Times New Roman" w:hAnsi="Times New Roman" w:cs="Times New Roman"/>
          <w:sz w:val="28"/>
          <w:szCs w:val="28"/>
        </w:rPr>
        <w:t xml:space="preserve"> </w:t>
      </w:r>
      <w:r w:rsidR="004F1B0E" w:rsidRPr="00551287">
        <w:rPr>
          <w:rFonts w:ascii="Times New Roman" w:hAnsi="Times New Roman" w:cs="Times New Roman"/>
          <w:sz w:val="28"/>
          <w:szCs w:val="28"/>
        </w:rPr>
        <w:t>«</w:t>
      </w:r>
      <w:r w:rsidR="00551287" w:rsidRPr="00551287">
        <w:rPr>
          <w:rFonts w:ascii="Times New Roman" w:hAnsi="Times New Roman" w:cs="Times New Roman"/>
          <w:sz w:val="28"/>
          <w:szCs w:val="28"/>
        </w:rPr>
        <w:t xml:space="preserve">О </w:t>
      </w:r>
      <w:r w:rsidR="00A071D4">
        <w:rPr>
          <w:rFonts w:ascii="Times New Roman" w:hAnsi="Times New Roman" w:cs="Times New Roman"/>
          <w:sz w:val="28"/>
          <w:szCs w:val="28"/>
        </w:rPr>
        <w:t>признании</w:t>
      </w:r>
      <w:r w:rsidR="003D268C">
        <w:rPr>
          <w:rFonts w:ascii="Times New Roman" w:hAnsi="Times New Roman" w:cs="Times New Roman"/>
          <w:sz w:val="28"/>
          <w:szCs w:val="28"/>
        </w:rPr>
        <w:t xml:space="preserve"> молодой семьи Маркосян</w:t>
      </w:r>
    </w:p>
    <w:p w:rsidR="003D268C" w:rsidRDefault="003D268C" w:rsidP="00A071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Геворговны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нуждающейся </w:t>
      </w:r>
    </w:p>
    <w:p w:rsidR="0012647D" w:rsidRDefault="003D268C" w:rsidP="00A071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улучшении жилищных условий</w:t>
      </w:r>
      <w:r w:rsidR="00A071D4">
        <w:rPr>
          <w:rFonts w:ascii="Times New Roman" w:hAnsi="Times New Roman" w:cs="Times New Roman"/>
          <w:sz w:val="28"/>
          <w:szCs w:val="28"/>
        </w:rPr>
        <w:t>»</w:t>
      </w:r>
    </w:p>
    <w:p w:rsidR="003D268C" w:rsidRPr="00551287" w:rsidRDefault="003D268C" w:rsidP="00A071D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1B0E" w:rsidRDefault="004F1B0E" w:rsidP="00EB06FF">
      <w:pPr>
        <w:pStyle w:val="1"/>
        <w:contextualSpacing/>
        <w:rPr>
          <w:szCs w:val="28"/>
        </w:rPr>
      </w:pPr>
      <w:r w:rsidRPr="004F1B0E">
        <w:rPr>
          <w:szCs w:val="28"/>
        </w:rPr>
        <w:t xml:space="preserve">В соответствии </w:t>
      </w:r>
      <w:r w:rsidR="003D268C">
        <w:rPr>
          <w:szCs w:val="28"/>
        </w:rPr>
        <w:t xml:space="preserve">со </w:t>
      </w:r>
      <w:r w:rsidR="00A071D4">
        <w:rPr>
          <w:szCs w:val="28"/>
        </w:rPr>
        <w:t xml:space="preserve">ст. 51 </w:t>
      </w:r>
      <w:r w:rsidRPr="004F1B0E">
        <w:rPr>
          <w:szCs w:val="28"/>
        </w:rPr>
        <w:t>Жилищного Кодекса РФ</w:t>
      </w:r>
      <w:r w:rsidR="003D268C">
        <w:rPr>
          <w:szCs w:val="28"/>
        </w:rPr>
        <w:t xml:space="preserve"> и руководствуясь пунктом 10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Оренбургской области от 30.04.2015 г. № 286-п «Об утверждении правил предоставления молодым семьям социальных выплат на приобретение (строительство) жилья и их использования»:</w:t>
      </w:r>
    </w:p>
    <w:p w:rsidR="003D268C" w:rsidRDefault="003D268C" w:rsidP="003D268C">
      <w:pPr>
        <w:pStyle w:val="1"/>
        <w:numPr>
          <w:ilvl w:val="0"/>
          <w:numId w:val="2"/>
        </w:numPr>
        <w:contextualSpacing/>
        <w:rPr>
          <w:szCs w:val="28"/>
        </w:rPr>
      </w:pPr>
      <w:r>
        <w:rPr>
          <w:szCs w:val="28"/>
        </w:rPr>
        <w:t xml:space="preserve">Признать нуждающейся в жилых помещениях, предоставляемых по договорам социального найма молодую семью Маркосян Екатерины </w:t>
      </w:r>
      <w:proofErr w:type="spellStart"/>
      <w:r>
        <w:rPr>
          <w:szCs w:val="28"/>
        </w:rPr>
        <w:t>Геворговны</w:t>
      </w:r>
      <w:proofErr w:type="spellEnd"/>
      <w:r>
        <w:rPr>
          <w:szCs w:val="28"/>
        </w:rPr>
        <w:t xml:space="preserve">, зарегистрированную по адресу: Оренбургская область, </w:t>
      </w:r>
      <w:proofErr w:type="spellStart"/>
      <w:r>
        <w:rPr>
          <w:szCs w:val="28"/>
        </w:rPr>
        <w:t>Ташлинский</w:t>
      </w:r>
      <w:proofErr w:type="spellEnd"/>
      <w:r>
        <w:rPr>
          <w:szCs w:val="28"/>
        </w:rPr>
        <w:t xml:space="preserve"> район, село Трудовое, улица Заводская, дом 2, состав семьи – 4 человека.</w:t>
      </w:r>
    </w:p>
    <w:p w:rsidR="003D268C" w:rsidRDefault="003D268C" w:rsidP="003D268C">
      <w:pPr>
        <w:pStyle w:val="1"/>
        <w:numPr>
          <w:ilvl w:val="0"/>
          <w:numId w:val="2"/>
        </w:numPr>
        <w:contextualSpacing/>
        <w:rPr>
          <w:szCs w:val="28"/>
        </w:rPr>
      </w:pPr>
      <w:r>
        <w:rPr>
          <w:szCs w:val="28"/>
        </w:rPr>
        <w:t>Контроль за исполнением настоящего постановления оставляю за собой.</w:t>
      </w:r>
    </w:p>
    <w:p w:rsidR="003D268C" w:rsidRDefault="003D268C" w:rsidP="003D268C">
      <w:pPr>
        <w:pStyle w:val="1"/>
        <w:numPr>
          <w:ilvl w:val="0"/>
          <w:numId w:val="2"/>
        </w:numPr>
        <w:contextualSpacing/>
        <w:rPr>
          <w:szCs w:val="28"/>
        </w:rPr>
      </w:pPr>
      <w:r>
        <w:rPr>
          <w:szCs w:val="28"/>
        </w:rPr>
        <w:t>Постановление вступает в силу со дня подписания.</w:t>
      </w:r>
    </w:p>
    <w:p w:rsidR="003D268C" w:rsidRDefault="003D268C" w:rsidP="003D268C">
      <w:pPr>
        <w:pStyle w:val="1"/>
        <w:contextualSpacing/>
        <w:rPr>
          <w:szCs w:val="28"/>
        </w:rPr>
      </w:pPr>
    </w:p>
    <w:p w:rsidR="003D268C" w:rsidRDefault="003D268C" w:rsidP="003D268C">
      <w:pPr>
        <w:pStyle w:val="1"/>
        <w:contextualSpacing/>
        <w:rPr>
          <w:szCs w:val="28"/>
        </w:rPr>
      </w:pPr>
    </w:p>
    <w:p w:rsidR="003D268C" w:rsidRDefault="003D268C" w:rsidP="003D268C">
      <w:pPr>
        <w:pStyle w:val="1"/>
        <w:contextualSpacing/>
        <w:rPr>
          <w:szCs w:val="28"/>
        </w:rPr>
      </w:pPr>
    </w:p>
    <w:p w:rsidR="003D268C" w:rsidRDefault="003D268C" w:rsidP="003D268C">
      <w:pPr>
        <w:pStyle w:val="1"/>
        <w:contextualSpacing/>
        <w:rPr>
          <w:szCs w:val="28"/>
        </w:rPr>
      </w:pPr>
    </w:p>
    <w:p w:rsidR="003D268C" w:rsidRPr="004F1B0E" w:rsidRDefault="003D268C" w:rsidP="003D268C">
      <w:pPr>
        <w:pStyle w:val="1"/>
        <w:contextualSpacing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                                    Н.С. </w:t>
      </w:r>
      <w:proofErr w:type="spellStart"/>
      <w:r>
        <w:rPr>
          <w:szCs w:val="28"/>
        </w:rPr>
        <w:t>Борисовская</w:t>
      </w:r>
      <w:proofErr w:type="spellEnd"/>
    </w:p>
    <w:p w:rsidR="004F1B0E" w:rsidRDefault="004F1B0E" w:rsidP="004F1B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68C" w:rsidRDefault="003D268C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6FF" w:rsidRPr="004F1B0E" w:rsidRDefault="006436FF" w:rsidP="004F1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B0E" w:rsidRPr="006436FF" w:rsidRDefault="008E7338" w:rsidP="006436FF">
      <w:pPr>
        <w:jc w:val="both"/>
        <w:rPr>
          <w:rFonts w:ascii="Times New Roman" w:hAnsi="Times New Roman" w:cs="Times New Roman"/>
          <w:sz w:val="24"/>
          <w:szCs w:val="24"/>
        </w:rPr>
      </w:pPr>
      <w:r w:rsidRPr="00551287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администрация района, </w:t>
      </w:r>
      <w:r w:rsidR="003D268C">
        <w:rPr>
          <w:rFonts w:ascii="Times New Roman" w:hAnsi="Times New Roman" w:cs="Times New Roman"/>
          <w:sz w:val="24"/>
          <w:szCs w:val="24"/>
        </w:rPr>
        <w:t>Маркосян Е.Г.</w:t>
      </w:r>
    </w:p>
    <w:sectPr w:rsidR="004F1B0E" w:rsidRPr="006436FF" w:rsidSect="0012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C1179"/>
    <w:multiLevelType w:val="hybridMultilevel"/>
    <w:tmpl w:val="6714DFDA"/>
    <w:lvl w:ilvl="0" w:tplc="E328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F2C15"/>
    <w:multiLevelType w:val="hybridMultilevel"/>
    <w:tmpl w:val="2E6A07F2"/>
    <w:lvl w:ilvl="0" w:tplc="EA788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0E"/>
    <w:rsid w:val="00087196"/>
    <w:rsid w:val="0012647D"/>
    <w:rsid w:val="00185D3F"/>
    <w:rsid w:val="002541D0"/>
    <w:rsid w:val="003D268C"/>
    <w:rsid w:val="00423F5C"/>
    <w:rsid w:val="004F1B0E"/>
    <w:rsid w:val="005032BC"/>
    <w:rsid w:val="00551287"/>
    <w:rsid w:val="00637FE1"/>
    <w:rsid w:val="006436FF"/>
    <w:rsid w:val="00783389"/>
    <w:rsid w:val="007D0E82"/>
    <w:rsid w:val="0085433F"/>
    <w:rsid w:val="00892003"/>
    <w:rsid w:val="008E7338"/>
    <w:rsid w:val="00A071D4"/>
    <w:rsid w:val="00B16283"/>
    <w:rsid w:val="00B52725"/>
    <w:rsid w:val="00C71E54"/>
    <w:rsid w:val="00CC1C03"/>
    <w:rsid w:val="00D73581"/>
    <w:rsid w:val="00E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12E1A-F970-4622-AE40-D5B40A55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+ отступ 1"/>
    <w:aliases w:val="5 см"/>
    <w:basedOn w:val="a"/>
    <w:uiPriority w:val="99"/>
    <w:rsid w:val="004F1B0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D0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2023-05-19T04:10:00Z</cp:lastPrinted>
  <dcterms:created xsi:type="dcterms:W3CDTF">2023-05-19T04:32:00Z</dcterms:created>
  <dcterms:modified xsi:type="dcterms:W3CDTF">2023-05-19T04:32:00Z</dcterms:modified>
</cp:coreProperties>
</file>